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24A8" w14:textId="77777777" w:rsidR="001E7F76" w:rsidRDefault="001E7F76" w:rsidP="004945C9">
      <w:pPr>
        <w:spacing w:line="360" w:lineRule="auto"/>
        <w:jc w:val="center"/>
        <w:rPr>
          <w:rFonts w:ascii="Arial" w:hAnsi="Arial"/>
          <w:b/>
          <w:bCs/>
          <w:u w:val="single"/>
        </w:rPr>
      </w:pPr>
      <w:r>
        <w:rPr>
          <w:rFonts w:ascii="Arial" w:hAnsi="Arial"/>
          <w:b/>
          <w:bCs/>
          <w:u w:val="single"/>
        </w:rPr>
        <w:t>Experiment – Elektronenstrahl-Ablenkröhre</w:t>
      </w:r>
    </w:p>
    <w:p w14:paraId="26FE30AD" w14:textId="77777777" w:rsidR="001E7F76" w:rsidRDefault="001E7F76" w:rsidP="004945C9">
      <w:pPr>
        <w:spacing w:line="360" w:lineRule="auto"/>
        <w:jc w:val="center"/>
        <w:rPr>
          <w:rFonts w:ascii="Arial" w:hAnsi="Arial"/>
          <w:b/>
          <w:bCs/>
        </w:rPr>
      </w:pPr>
      <w:r>
        <w:rPr>
          <w:rFonts w:ascii="Arial" w:hAnsi="Arial"/>
          <w:b/>
          <w:bCs/>
        </w:rPr>
        <w:t>(Bewegung von Ladungen in einem homogenen E-Feld)</w:t>
      </w:r>
    </w:p>
    <w:p w14:paraId="009E2934" w14:textId="77777777" w:rsidR="001E7F76" w:rsidRDefault="001E7F76" w:rsidP="004945C9">
      <w:pPr>
        <w:spacing w:line="360" w:lineRule="auto"/>
        <w:jc w:val="both"/>
        <w:rPr>
          <w:rFonts w:ascii="Arial" w:hAnsi="Arial"/>
          <w:b/>
          <w:bCs/>
        </w:rPr>
      </w:pPr>
      <w:r>
        <w:rPr>
          <w:rFonts w:ascii="Arial" w:hAnsi="Arial"/>
          <w:b/>
          <w:bCs/>
        </w:rPr>
        <w:t>Ziel des Experiments</w:t>
      </w:r>
    </w:p>
    <w:p w14:paraId="4E9F66E3" w14:textId="77777777" w:rsidR="001E7F76" w:rsidRDefault="001E7F76" w:rsidP="004945C9">
      <w:pPr>
        <w:spacing w:line="360" w:lineRule="auto"/>
        <w:jc w:val="both"/>
        <w:rPr>
          <w:rFonts w:ascii="Arial" w:hAnsi="Arial"/>
        </w:rPr>
      </w:pPr>
      <w:r>
        <w:rPr>
          <w:rFonts w:ascii="Arial" w:hAnsi="Arial"/>
        </w:rPr>
        <w:t>Mit diesem Experiment soll das Verhalten von Elektronen untersucht werden, die senkrecht zu den Feldlinien in ein homogenes Elektrisches Feld eintreten.</w:t>
      </w:r>
    </w:p>
    <w:p w14:paraId="543AF8BE" w14:textId="77777777" w:rsidR="001E7F76" w:rsidRDefault="001E7F76" w:rsidP="004945C9">
      <w:pPr>
        <w:spacing w:line="360" w:lineRule="auto"/>
        <w:jc w:val="both"/>
        <w:rPr>
          <w:rFonts w:ascii="Arial" w:hAnsi="Arial"/>
        </w:rPr>
      </w:pPr>
    </w:p>
    <w:p w14:paraId="75657400" w14:textId="77777777" w:rsidR="001E7F76" w:rsidRDefault="001E7F76" w:rsidP="004945C9">
      <w:pPr>
        <w:spacing w:line="360" w:lineRule="auto"/>
        <w:jc w:val="both"/>
        <w:rPr>
          <w:rFonts w:ascii="Arial" w:hAnsi="Arial"/>
          <w:b/>
          <w:bCs/>
        </w:rPr>
      </w:pPr>
      <w:r>
        <w:rPr>
          <w:rFonts w:ascii="Arial" w:hAnsi="Arial"/>
          <w:b/>
          <w:bCs/>
        </w:rPr>
        <w:t>Aufbau und Beobachtungen</w:t>
      </w:r>
    </w:p>
    <w:p w14:paraId="194463CC" w14:textId="28401311" w:rsidR="009D13A4" w:rsidRDefault="00971D4D" w:rsidP="004945C9">
      <w:pPr>
        <w:spacing w:line="360" w:lineRule="auto"/>
        <w:jc w:val="both"/>
        <w:rPr>
          <w:noProof/>
        </w:rPr>
      </w:pPr>
      <w:r>
        <w:rPr>
          <w:noProof/>
          <w14:ligatures w14:val="standardContextual"/>
        </w:rPr>
        <w:drawing>
          <wp:inline distT="0" distB="0" distL="0" distR="0" wp14:anchorId="3D284872" wp14:editId="42780437">
            <wp:extent cx="5760720" cy="2625725"/>
            <wp:effectExtent l="19050" t="19050" r="11430" b="222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625725"/>
                    </a:xfrm>
                    <a:prstGeom prst="rect">
                      <a:avLst/>
                    </a:prstGeom>
                    <a:ln w="12700">
                      <a:solidFill>
                        <a:schemeClr val="tx1"/>
                      </a:solidFill>
                    </a:ln>
                  </pic:spPr>
                </pic:pic>
              </a:graphicData>
            </a:graphic>
          </wp:inline>
        </w:drawing>
      </w:r>
    </w:p>
    <w:p w14:paraId="5020222E" w14:textId="604A30F0" w:rsidR="001E7F76" w:rsidRDefault="001E7F76" w:rsidP="004945C9">
      <w:pPr>
        <w:spacing w:line="360" w:lineRule="auto"/>
        <w:jc w:val="both"/>
        <w:rPr>
          <w:rFonts w:ascii="Arial" w:hAnsi="Arial"/>
        </w:rPr>
      </w:pPr>
      <w:r>
        <w:rPr>
          <w:rFonts w:ascii="Arial" w:hAnsi="Arial"/>
        </w:rPr>
        <w:t>Ein Fadenstrahlrohr besteht aus einer Glaskugel, das mit geringen Mengen Edelgas gefüllt ist, einer Kathode und einer Anode. Aus der Kathode werden durch Erhitzen Elektronen herausgelöst (</w:t>
      </w:r>
      <w:r>
        <w:rPr>
          <w:rFonts w:ascii="Arial" w:hAnsi="Arial"/>
          <w:i/>
          <w:iCs/>
        </w:rPr>
        <w:t>Glühelektrischer Effekt</w:t>
      </w:r>
      <w:r>
        <w:rPr>
          <w:rFonts w:ascii="Arial" w:hAnsi="Arial"/>
        </w:rPr>
        <w:t>) und diese anhand einer angelegten Spannung in Richtung einer Anode beschleunigt. Durch die Trägheit der Elektronen aufgrund ihrer Masse verlassen einige Elektronen den Beschleunigungsbereich zwischen Kathode und Anode durch ein Loch in der Anode und gelangen in das homogene Elektrische Feld eines (kleinen) Plattenkondensators (Ablenkplatten). Die Elektronen stoßen dort mit Atomen des Füllgases zusammen und erzeugen dadurch eine sichtbare Spur. Um die Elektronen nicht allzu stark abzubremsen, beträgt der Druck des Füllgases nur wenige Pascal.</w:t>
      </w:r>
    </w:p>
    <w:p w14:paraId="0B18EBBB" w14:textId="77777777" w:rsidR="00790D46" w:rsidRDefault="00790D46" w:rsidP="004945C9">
      <w:pPr>
        <w:spacing w:line="360" w:lineRule="auto"/>
        <w:jc w:val="both"/>
        <w:rPr>
          <w:rFonts w:ascii="Arial" w:hAnsi="Arial"/>
          <w:bCs/>
          <w:color w:val="000000"/>
        </w:rPr>
      </w:pPr>
    </w:p>
    <w:p w14:paraId="7719928B" w14:textId="77777777" w:rsidR="00790D46" w:rsidRDefault="00790D46" w:rsidP="004945C9">
      <w:pPr>
        <w:spacing w:line="360" w:lineRule="auto"/>
        <w:jc w:val="both"/>
        <w:rPr>
          <w:rFonts w:ascii="Arial" w:hAnsi="Arial"/>
          <w:bCs/>
          <w:color w:val="000000"/>
        </w:rPr>
      </w:pPr>
    </w:p>
    <w:p w14:paraId="4DAD6C03" w14:textId="77777777" w:rsidR="00790D46" w:rsidRDefault="00790D46" w:rsidP="004945C9">
      <w:pPr>
        <w:spacing w:line="360" w:lineRule="auto"/>
        <w:jc w:val="both"/>
        <w:rPr>
          <w:rFonts w:ascii="Arial" w:hAnsi="Arial"/>
          <w:bCs/>
          <w:color w:val="000000"/>
        </w:rPr>
      </w:pPr>
    </w:p>
    <w:p w14:paraId="04076F0F" w14:textId="77777777" w:rsidR="00790D46" w:rsidRDefault="00790D46" w:rsidP="004945C9">
      <w:pPr>
        <w:spacing w:line="360" w:lineRule="auto"/>
        <w:jc w:val="both"/>
        <w:rPr>
          <w:rFonts w:ascii="Arial" w:hAnsi="Arial"/>
          <w:bCs/>
          <w:color w:val="000000"/>
        </w:rPr>
      </w:pPr>
    </w:p>
    <w:p w14:paraId="1C53E94D" w14:textId="77777777" w:rsidR="00790D46" w:rsidRDefault="00790D46" w:rsidP="004945C9">
      <w:pPr>
        <w:spacing w:line="360" w:lineRule="auto"/>
        <w:jc w:val="both"/>
        <w:rPr>
          <w:rFonts w:ascii="Arial" w:hAnsi="Arial"/>
          <w:bCs/>
          <w:color w:val="000000"/>
        </w:rPr>
      </w:pPr>
    </w:p>
    <w:p w14:paraId="17BB1B18" w14:textId="77777777" w:rsidR="00790D46" w:rsidRDefault="00790D46" w:rsidP="004945C9">
      <w:pPr>
        <w:spacing w:line="360" w:lineRule="auto"/>
        <w:jc w:val="both"/>
        <w:rPr>
          <w:rFonts w:ascii="Arial" w:hAnsi="Arial"/>
          <w:bCs/>
          <w:color w:val="000000"/>
        </w:rPr>
      </w:pPr>
    </w:p>
    <w:p w14:paraId="431DC972" w14:textId="0A5D4CB8" w:rsidR="00790D46" w:rsidRDefault="00456C4D" w:rsidP="004945C9">
      <w:pPr>
        <w:spacing w:line="360" w:lineRule="auto"/>
        <w:jc w:val="both"/>
        <w:rPr>
          <w:rFonts w:ascii="Arial" w:hAnsi="Arial"/>
        </w:rPr>
      </w:pPr>
      <w:r>
        <w:rPr>
          <w:noProof/>
          <w14:ligatures w14:val="standardContextual"/>
        </w:rPr>
        <w:lastRenderedPageBreak/>
        <w:drawing>
          <wp:anchor distT="0" distB="0" distL="114300" distR="114300" simplePos="0" relativeHeight="251667456" behindDoc="0" locked="0" layoutInCell="1" allowOverlap="1" wp14:anchorId="134DC321" wp14:editId="29562E2A">
            <wp:simplePos x="0" y="0"/>
            <wp:positionH relativeFrom="column">
              <wp:posOffset>-1270</wp:posOffset>
            </wp:positionH>
            <wp:positionV relativeFrom="paragraph">
              <wp:posOffset>750548</wp:posOffset>
            </wp:positionV>
            <wp:extent cx="5760720" cy="2218055"/>
            <wp:effectExtent l="19050" t="19050" r="11430" b="1079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180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E7F76">
        <w:rPr>
          <w:rFonts w:ascii="Arial" w:hAnsi="Arial"/>
          <w:bCs/>
          <w:color w:val="000000"/>
        </w:rPr>
        <w:t xml:space="preserve">Die Ablenkplatten beschleunigen die Elektronen in Richtung der positiv geladenen Platte. Diese Ablenkung entspricht der Flugbahn eines waagerechten Wurfes. </w:t>
      </w:r>
      <w:r w:rsidR="001E7F76">
        <w:rPr>
          <w:rFonts w:ascii="Arial" w:hAnsi="Arial"/>
        </w:rPr>
        <w:t xml:space="preserve">Die Bahn eines waagerecht geworfenen Körpers entspricht einem Parabelast. </w:t>
      </w:r>
    </w:p>
    <w:p w14:paraId="7BCC140D" w14:textId="1CE9558C" w:rsidR="001E7F76" w:rsidRDefault="001E7F76" w:rsidP="004945C9">
      <w:pPr>
        <w:spacing w:line="360" w:lineRule="auto"/>
        <w:jc w:val="both"/>
        <w:rPr>
          <w:rFonts w:ascii="Arial" w:hAnsi="Arial"/>
        </w:rPr>
      </w:pPr>
      <w:r>
        <w:rPr>
          <w:rFonts w:ascii="Arial" w:hAnsi="Arial"/>
        </w:rPr>
        <w:t xml:space="preserve">Die parabelförmige Bahn kommt durch Überlagerung zweier Bewegungen zustande: Einer waagerecht gerichteten Bewegung (x-Richtung: </w:t>
      </w:r>
      <w:r>
        <w:rPr>
          <w:rFonts w:ascii="Arial" w:hAnsi="Arial"/>
          <w:i/>
          <w:iCs/>
        </w:rPr>
        <w:t>gleichförmige Bewegung</w:t>
      </w:r>
      <w:r>
        <w:rPr>
          <w:rFonts w:ascii="Arial" w:hAnsi="Arial"/>
        </w:rPr>
        <w:t>)</w:t>
      </w:r>
    </w:p>
    <w:p w14:paraId="3E839BEC" w14:textId="6F5F2D22" w:rsidR="00F62502" w:rsidRDefault="008244E5" w:rsidP="004945C9">
      <w:pPr>
        <w:spacing w:line="360" w:lineRule="auto"/>
        <w:jc w:val="both"/>
        <w:rPr>
          <w:rFonts w:ascii="Arial" w:hAnsi="Arial"/>
        </w:rPr>
      </w:pPr>
      <w:r>
        <w:rPr>
          <w:noProof/>
        </w:rPr>
        <w:drawing>
          <wp:anchor distT="0" distB="0" distL="114300" distR="114300" simplePos="0" relativeHeight="251659264" behindDoc="1" locked="0" layoutInCell="1" allowOverlap="1" wp14:anchorId="42E91D09" wp14:editId="45D97939">
            <wp:simplePos x="0" y="0"/>
            <wp:positionH relativeFrom="column">
              <wp:posOffset>2287640</wp:posOffset>
            </wp:positionH>
            <wp:positionV relativeFrom="paragraph">
              <wp:posOffset>79375</wp:posOffset>
            </wp:positionV>
            <wp:extent cx="1209675" cy="352425"/>
            <wp:effectExtent l="0" t="0" r="9525" b="9525"/>
            <wp:wrapTight wrapText="bothSides">
              <wp:wrapPolygon edited="0">
                <wp:start x="0" y="0"/>
                <wp:lineTo x="0" y="21016"/>
                <wp:lineTo x="21430" y="21016"/>
                <wp:lineTo x="2143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21308" w14:textId="760E3E03" w:rsidR="00F62502" w:rsidRPr="00F62502" w:rsidRDefault="00F62502" w:rsidP="004945C9">
      <w:pPr>
        <w:spacing w:line="360" w:lineRule="auto"/>
        <w:jc w:val="both"/>
        <w:rPr>
          <w:rFonts w:ascii="Arial" w:hAnsi="Arial"/>
        </w:rPr>
      </w:pPr>
      <w:r>
        <w:rPr>
          <w:rFonts w:ascii="Arial" w:hAnsi="Arial"/>
        </w:rPr>
        <w:t xml:space="preserve">                                            </w:t>
      </w:r>
      <w:r w:rsidR="00A56EB0">
        <w:rPr>
          <w:rFonts w:ascii="Arial" w:hAnsi="Arial"/>
        </w:rPr>
        <w:t xml:space="preserve"> </w:t>
      </w:r>
      <w:r>
        <w:rPr>
          <w:rFonts w:ascii="Arial" w:hAnsi="Arial"/>
        </w:rPr>
        <w:t xml:space="preserve">                    </w:t>
      </w:r>
      <w:r w:rsidR="00A56EB0">
        <w:rPr>
          <w:rFonts w:ascii="Arial" w:hAnsi="Arial"/>
        </w:rPr>
        <w:t xml:space="preserve">               </w:t>
      </w:r>
      <w:r w:rsidRPr="00F62502">
        <w:rPr>
          <w:rFonts w:ascii="Arial" w:hAnsi="Arial"/>
        </w:rPr>
        <w:t>(Gleichung 1)</w:t>
      </w:r>
    </w:p>
    <w:p w14:paraId="5F2A32A7" w14:textId="687F212F" w:rsidR="001E7F76" w:rsidRDefault="008244E5" w:rsidP="004945C9">
      <w:pPr>
        <w:spacing w:line="360" w:lineRule="auto"/>
        <w:jc w:val="both"/>
        <w:rPr>
          <w:rFonts w:ascii="Arial" w:hAnsi="Arial"/>
        </w:rPr>
      </w:pPr>
      <w:r>
        <w:rPr>
          <w:noProof/>
          <w14:ligatures w14:val="standardContextual"/>
        </w:rPr>
        <w:drawing>
          <wp:anchor distT="0" distB="0" distL="114300" distR="114300" simplePos="0" relativeHeight="251668480" behindDoc="0" locked="0" layoutInCell="1" allowOverlap="1" wp14:anchorId="6A14CF57" wp14:editId="7EC4E73C">
            <wp:simplePos x="0" y="0"/>
            <wp:positionH relativeFrom="column">
              <wp:posOffset>2196465</wp:posOffset>
            </wp:positionH>
            <wp:positionV relativeFrom="paragraph">
              <wp:posOffset>360423</wp:posOffset>
            </wp:positionV>
            <wp:extent cx="1475740" cy="454025"/>
            <wp:effectExtent l="0" t="0" r="0" b="317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740" cy="454025"/>
                    </a:xfrm>
                    <a:prstGeom prst="rect">
                      <a:avLst/>
                    </a:prstGeom>
                  </pic:spPr>
                </pic:pic>
              </a:graphicData>
            </a:graphic>
            <wp14:sizeRelH relativeFrom="page">
              <wp14:pctWidth>0</wp14:pctWidth>
            </wp14:sizeRelH>
            <wp14:sizeRelV relativeFrom="page">
              <wp14:pctHeight>0</wp14:pctHeight>
            </wp14:sizeRelV>
          </wp:anchor>
        </w:drawing>
      </w:r>
      <w:r w:rsidR="001E7F76">
        <w:rPr>
          <w:rFonts w:ascii="Arial" w:hAnsi="Arial"/>
        </w:rPr>
        <w:t>verursacht durch die Geschwindigkeit,</w:t>
      </w:r>
    </w:p>
    <w:p w14:paraId="57DE205F" w14:textId="08B6D111" w:rsidR="00943C1D" w:rsidRDefault="00943C1D" w:rsidP="004945C9">
      <w:pPr>
        <w:spacing w:line="360" w:lineRule="auto"/>
        <w:jc w:val="both"/>
        <w:rPr>
          <w:rFonts w:ascii="Arial" w:hAnsi="Arial"/>
        </w:rPr>
      </w:pPr>
    </w:p>
    <w:p w14:paraId="70E61B4A" w14:textId="085C3C3E" w:rsidR="001E7F76" w:rsidRDefault="001E7F76" w:rsidP="004945C9">
      <w:pPr>
        <w:spacing w:line="360" w:lineRule="auto"/>
        <w:jc w:val="both"/>
        <w:rPr>
          <w:rFonts w:ascii="Arial" w:hAnsi="Arial"/>
        </w:rPr>
      </w:pPr>
      <w:r>
        <w:rPr>
          <w:rFonts w:ascii="Arial" w:hAnsi="Arial"/>
        </w:rPr>
        <w:t xml:space="preserve">mit der die </w:t>
      </w:r>
      <w:r w:rsidR="00C60DF6">
        <w:rPr>
          <w:rFonts w:ascii="Arial" w:hAnsi="Arial"/>
        </w:rPr>
        <w:t xml:space="preserve">Ladung q </w:t>
      </w:r>
      <w:r w:rsidR="00C60DF6" w:rsidRPr="00C60DF6">
        <w:rPr>
          <w:rFonts w:ascii="Arial" w:hAnsi="Arial"/>
          <w:i/>
          <w:iCs/>
        </w:rPr>
        <w:t xml:space="preserve">(in unserem Fall ein Elektron) </w:t>
      </w:r>
      <w:r>
        <w:rPr>
          <w:rFonts w:ascii="Arial" w:hAnsi="Arial"/>
        </w:rPr>
        <w:t>waagerecht in das homogene Elektrische Feld zwischen den Ablenkplatten flieg</w:t>
      </w:r>
      <w:r w:rsidR="008E184B">
        <w:rPr>
          <w:rFonts w:ascii="Arial" w:hAnsi="Arial"/>
        </w:rPr>
        <w:t>t</w:t>
      </w:r>
      <w:r>
        <w:rPr>
          <w:rFonts w:ascii="Arial" w:hAnsi="Arial"/>
        </w:rPr>
        <w:t xml:space="preserve">, und einer vertikal gerichteten Bewegung (y-Richtung: </w:t>
      </w:r>
      <w:r>
        <w:rPr>
          <w:rFonts w:ascii="Arial" w:hAnsi="Arial"/>
          <w:i/>
          <w:iCs/>
        </w:rPr>
        <w:t>gleichmäßig beschleunigte Bewegung</w:t>
      </w:r>
      <w:r>
        <w:rPr>
          <w:rFonts w:ascii="Arial" w:hAnsi="Arial"/>
        </w:rPr>
        <w:t>)</w:t>
      </w:r>
    </w:p>
    <w:p w14:paraId="369AF491" w14:textId="4983FD05" w:rsidR="00394704" w:rsidRPr="00394704" w:rsidRDefault="00A56EB0" w:rsidP="004945C9">
      <w:pPr>
        <w:spacing w:line="360" w:lineRule="auto"/>
        <w:jc w:val="center"/>
        <w:rPr>
          <w:rFonts w:ascii="Arial" w:hAnsi="Arial"/>
          <w:sz w:val="32"/>
          <w:szCs w:val="32"/>
        </w:rPr>
      </w:pPr>
      <w:r>
        <w:rPr>
          <w:rFonts w:ascii="Arial" w:hAnsi="Arial"/>
          <w:sz w:val="32"/>
          <w:szCs w:val="32"/>
        </w:rPr>
        <w:t xml:space="preserve">  </w:t>
      </w:r>
      <m:oMath>
        <m:r>
          <w:rPr>
            <w:rFonts w:ascii="Cambria Math" w:hAnsi="Cambria Math"/>
            <w:sz w:val="32"/>
            <w:szCs w:val="32"/>
          </w:rPr>
          <m:t>y</m:t>
        </m:r>
        <m:d>
          <m:dPr>
            <m:ctrlPr>
              <w:rPr>
                <w:rFonts w:ascii="Cambria Math" w:hAnsi="Cambria Math"/>
                <w:i/>
                <w:sz w:val="32"/>
                <w:szCs w:val="32"/>
              </w:rPr>
            </m:ctrlPr>
          </m:dPr>
          <m:e>
            <m:r>
              <w:rPr>
                <w:rFonts w:ascii="Cambria Math" w:hAnsi="Cambria Math"/>
                <w:sz w:val="32"/>
                <w:szCs w:val="32"/>
              </w:rPr>
              <m:t>t</m:t>
            </m:r>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y</m:t>
            </m:r>
          </m:sub>
        </m:sSub>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oMath>
      <w:r>
        <w:rPr>
          <w:rFonts w:ascii="Arial" w:hAnsi="Arial"/>
          <w:sz w:val="32"/>
          <w:szCs w:val="32"/>
        </w:rPr>
        <w:t xml:space="preserve"> </w:t>
      </w:r>
      <w:r w:rsidRPr="00A56EB0">
        <w:rPr>
          <w:rFonts w:ascii="Arial" w:hAnsi="Arial"/>
        </w:rPr>
        <w:t>(Gleichung 2)</w:t>
      </w:r>
    </w:p>
    <w:p w14:paraId="7ADB96D0" w14:textId="37ABF18F" w:rsidR="007D2A7A" w:rsidRDefault="007D2A7A" w:rsidP="004945C9">
      <w:pPr>
        <w:spacing w:line="360" w:lineRule="auto"/>
        <w:jc w:val="both"/>
        <w:rPr>
          <w:rFonts w:ascii="Arial" w:hAnsi="Arial"/>
        </w:rPr>
      </w:pPr>
      <w:r>
        <w:rPr>
          <w:noProof/>
        </w:rPr>
        <w:drawing>
          <wp:anchor distT="0" distB="0" distL="114300" distR="114300" simplePos="0" relativeHeight="251663360" behindDoc="0" locked="0" layoutInCell="1" allowOverlap="1" wp14:anchorId="3BACC4E7" wp14:editId="02D6DDE7">
            <wp:simplePos x="0" y="0"/>
            <wp:positionH relativeFrom="column">
              <wp:posOffset>2472690</wp:posOffset>
            </wp:positionH>
            <wp:positionV relativeFrom="paragraph">
              <wp:posOffset>1025697</wp:posOffset>
            </wp:positionV>
            <wp:extent cx="800100" cy="56197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F76">
        <w:rPr>
          <w:rFonts w:ascii="Arial" w:hAnsi="Arial"/>
        </w:rPr>
        <w:t>bedingt durch die Abstoßung durch die negativ geladene und die Anziehung der positiv geladenen Ablenkplatte.</w:t>
      </w:r>
      <w:r w:rsidR="00F624B9">
        <w:rPr>
          <w:rFonts w:ascii="Arial" w:hAnsi="Arial"/>
        </w:rPr>
        <w:t xml:space="preserve"> </w:t>
      </w:r>
      <w:r>
        <w:rPr>
          <w:rFonts w:ascii="Arial" w:hAnsi="Arial"/>
        </w:rPr>
        <w:t xml:space="preserve">Da es sich bei der Bewegung in x- und in y-Richtung um dieselbe Zeit t handelt kann man den Ausdruck von der </w:t>
      </w:r>
      <w:r w:rsidR="00C60DF6">
        <w:rPr>
          <w:rFonts w:ascii="Arial" w:hAnsi="Arial"/>
        </w:rPr>
        <w:t xml:space="preserve">gleichförmigen </w:t>
      </w:r>
      <w:r>
        <w:rPr>
          <w:rFonts w:ascii="Arial" w:hAnsi="Arial"/>
        </w:rPr>
        <w:t>Bewegung in x-Richtung</w:t>
      </w:r>
      <w:r w:rsidR="00F62502">
        <w:rPr>
          <w:rFonts w:ascii="Arial" w:hAnsi="Arial"/>
        </w:rPr>
        <w:t xml:space="preserve"> (Gleichung 1)</w:t>
      </w:r>
    </w:p>
    <w:p w14:paraId="2E693480" w14:textId="1BD16C58" w:rsidR="00890244" w:rsidRDefault="007D2A7A" w:rsidP="004945C9">
      <w:pPr>
        <w:spacing w:line="360" w:lineRule="auto"/>
        <w:jc w:val="both"/>
        <w:rPr>
          <w:rFonts w:ascii="Arial" w:hAnsi="Arial"/>
        </w:rPr>
      </w:pPr>
      <w:r>
        <w:rPr>
          <w:rFonts w:ascii="Arial" w:hAnsi="Arial"/>
        </w:rPr>
        <w:t xml:space="preserve">nutzen und in </w:t>
      </w:r>
      <w:r w:rsidR="00A56EB0">
        <w:rPr>
          <w:rFonts w:ascii="Arial" w:hAnsi="Arial"/>
        </w:rPr>
        <w:t>Gleichung 2</w:t>
      </w:r>
      <w:r>
        <w:rPr>
          <w:rFonts w:ascii="Arial" w:hAnsi="Arial"/>
        </w:rPr>
        <w:t xml:space="preserve"> einsetzen</w:t>
      </w:r>
    </w:p>
    <w:p w14:paraId="4C362031" w14:textId="537DE8CB" w:rsidR="00890244" w:rsidRDefault="00890244" w:rsidP="004945C9">
      <w:pPr>
        <w:spacing w:line="360" w:lineRule="auto"/>
        <w:jc w:val="both"/>
        <w:rPr>
          <w:rFonts w:ascii="Arial" w:hAnsi="Arial"/>
        </w:rPr>
      </w:pPr>
    </w:p>
    <w:p w14:paraId="20588A4A" w14:textId="77777777" w:rsidR="00890244" w:rsidRDefault="00890244" w:rsidP="004945C9">
      <w:pPr>
        <w:spacing w:line="360" w:lineRule="auto"/>
        <w:jc w:val="both"/>
        <w:rPr>
          <w:rFonts w:ascii="Arial" w:hAnsi="Arial"/>
        </w:rPr>
      </w:pPr>
    </w:p>
    <w:p w14:paraId="40E1AC2E" w14:textId="0997B397" w:rsidR="00075DD8" w:rsidRDefault="00890244" w:rsidP="004945C9">
      <w:pPr>
        <w:spacing w:line="360" w:lineRule="auto"/>
        <w:jc w:val="both"/>
        <w:rPr>
          <w:rFonts w:ascii="Arial" w:hAnsi="Arial"/>
        </w:rPr>
      </w:pPr>
      <w:r>
        <w:rPr>
          <w:noProof/>
        </w:rPr>
        <w:lastRenderedPageBreak/>
        <w:drawing>
          <wp:anchor distT="0" distB="0" distL="114300" distR="114300" simplePos="0" relativeHeight="251664384" behindDoc="1" locked="0" layoutInCell="1" allowOverlap="1" wp14:anchorId="6E0AAFA7" wp14:editId="7B21E663">
            <wp:simplePos x="0" y="0"/>
            <wp:positionH relativeFrom="column">
              <wp:posOffset>1866233</wp:posOffset>
            </wp:positionH>
            <wp:positionV relativeFrom="paragraph">
              <wp:posOffset>-237297</wp:posOffset>
            </wp:positionV>
            <wp:extent cx="2019300" cy="1076325"/>
            <wp:effectExtent l="0" t="0" r="0" b="9525"/>
            <wp:wrapTight wrapText="bothSides">
              <wp:wrapPolygon edited="0">
                <wp:start x="0" y="0"/>
                <wp:lineTo x="0" y="21409"/>
                <wp:lineTo x="21396" y="21409"/>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64316" w14:textId="66C99766" w:rsidR="00075DD8" w:rsidRDefault="00075DD8" w:rsidP="004945C9">
      <w:pPr>
        <w:spacing w:line="360" w:lineRule="auto"/>
        <w:jc w:val="both"/>
        <w:rPr>
          <w:rFonts w:ascii="Arial" w:hAnsi="Arial"/>
        </w:rPr>
      </w:pPr>
      <w:r>
        <w:rPr>
          <w:rFonts w:ascii="Arial" w:hAnsi="Arial"/>
        </w:rPr>
        <w:t xml:space="preserve">                                               (Gleichung 3)</w:t>
      </w:r>
    </w:p>
    <w:p w14:paraId="6742EB31" w14:textId="0D459E21" w:rsidR="00075DD8" w:rsidRDefault="00075DD8" w:rsidP="004945C9">
      <w:pPr>
        <w:spacing w:line="360" w:lineRule="auto"/>
        <w:jc w:val="both"/>
        <w:rPr>
          <w:rFonts w:ascii="Arial" w:hAnsi="Arial"/>
        </w:rPr>
      </w:pPr>
    </w:p>
    <w:p w14:paraId="42D01DF9" w14:textId="451AA5F5" w:rsidR="00075DD8" w:rsidRDefault="00075DD8" w:rsidP="004945C9">
      <w:pPr>
        <w:spacing w:line="360" w:lineRule="auto"/>
        <w:jc w:val="both"/>
        <w:rPr>
          <w:rFonts w:ascii="Arial" w:hAnsi="Arial"/>
        </w:rPr>
      </w:pPr>
    </w:p>
    <w:p w14:paraId="2A5D934E" w14:textId="77777777" w:rsidR="00075DD8" w:rsidRDefault="00075DD8" w:rsidP="004945C9">
      <w:pPr>
        <w:spacing w:line="360" w:lineRule="auto"/>
        <w:jc w:val="both"/>
        <w:rPr>
          <w:rFonts w:ascii="Arial" w:hAnsi="Arial"/>
        </w:rPr>
      </w:pPr>
    </w:p>
    <w:p w14:paraId="147832F6" w14:textId="0B055BEB" w:rsidR="00EC06C0" w:rsidRDefault="00F624B9" w:rsidP="004945C9">
      <w:pPr>
        <w:spacing w:line="360" w:lineRule="auto"/>
        <w:jc w:val="both"/>
        <w:rPr>
          <w:rFonts w:ascii="Arial" w:hAnsi="Arial"/>
        </w:rPr>
      </w:pPr>
      <w:r>
        <w:rPr>
          <w:rFonts w:ascii="Arial" w:hAnsi="Arial"/>
        </w:rPr>
        <w:t xml:space="preserve">Für die Beschleunigung </w:t>
      </w:r>
      <w:r w:rsidR="000920FC">
        <w:rPr>
          <w:rFonts w:ascii="Arial" w:hAnsi="Arial"/>
        </w:rPr>
        <w:t xml:space="preserve">in y-Richtung </w:t>
      </w:r>
      <w:r>
        <w:rPr>
          <w:rFonts w:ascii="Arial" w:hAnsi="Arial"/>
        </w:rPr>
        <w:t>gilt</w:t>
      </w:r>
    </w:p>
    <w:p w14:paraId="46B1D1EE" w14:textId="0DC6922D" w:rsidR="001E7F76" w:rsidRPr="00EC06C0" w:rsidRDefault="005E6342" w:rsidP="004945C9">
      <w:pPr>
        <w:spacing w:line="360" w:lineRule="auto"/>
        <w:jc w:val="center"/>
        <w:rPr>
          <w:rFonts w:ascii="Arial" w:hAnsi="Arial"/>
          <w:sz w:val="32"/>
          <w:szCs w:val="32"/>
        </w:rPr>
      </w:pPr>
      <m:oMathPara>
        <m:oMath>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y</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F</m:t>
              </m:r>
            </m:num>
            <m:den>
              <m:r>
                <w:rPr>
                  <w:rFonts w:ascii="Cambria Math" w:hAnsi="Cambria Math"/>
                  <w:sz w:val="32"/>
                  <w:szCs w:val="32"/>
                </w:rPr>
                <m:t>m</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q⋅E</m:t>
              </m:r>
            </m:num>
            <m:den>
              <m:r>
                <w:rPr>
                  <w:rFonts w:ascii="Cambria Math" w:hAnsi="Cambria Math"/>
                  <w:sz w:val="32"/>
                  <w:szCs w:val="32"/>
                </w:rPr>
                <m:t>m</m:t>
              </m:r>
            </m:den>
          </m:f>
        </m:oMath>
      </m:oMathPara>
    </w:p>
    <w:p w14:paraId="2ECF6E9B" w14:textId="598D4A46" w:rsidR="001E7F76" w:rsidRDefault="00E63B88" w:rsidP="004945C9">
      <w:pPr>
        <w:spacing w:line="360" w:lineRule="auto"/>
        <w:jc w:val="both"/>
        <w:rPr>
          <w:rFonts w:ascii="Arial" w:hAnsi="Arial"/>
        </w:rPr>
      </w:pPr>
      <w:r>
        <w:rPr>
          <w:rFonts w:ascii="Arial" w:hAnsi="Arial"/>
        </w:rPr>
        <w:t>Die Elektrische Feldstärke E innerhalb eines Plattenkondensators ist abhängig von der anliegenden Spannung U</w:t>
      </w:r>
      <w:r>
        <w:rPr>
          <w:rFonts w:ascii="Arial" w:hAnsi="Arial"/>
          <w:vertAlign w:val="subscript"/>
        </w:rPr>
        <w:t xml:space="preserve">ablenk </w:t>
      </w:r>
      <w:r>
        <w:rPr>
          <w:rFonts w:ascii="Arial" w:hAnsi="Arial"/>
        </w:rPr>
        <w:t>und vom Abstand d der Kondensatorplatten.</w:t>
      </w:r>
      <w:r w:rsidR="00A744AD">
        <w:rPr>
          <w:rFonts w:ascii="Arial" w:hAnsi="Arial"/>
        </w:rPr>
        <w:t xml:space="preserve"> </w:t>
      </w:r>
    </w:p>
    <w:p w14:paraId="5D8208DA" w14:textId="5FB28656" w:rsidR="00A744AD" w:rsidRPr="008855BD" w:rsidRDefault="00FA42E4" w:rsidP="004945C9">
      <w:pPr>
        <w:spacing w:line="360" w:lineRule="auto"/>
        <w:jc w:val="both"/>
        <w:rPr>
          <w:rFonts w:ascii="Arial" w:hAnsi="Arial"/>
          <w:sz w:val="32"/>
          <w:szCs w:val="32"/>
        </w:rPr>
      </w:pPr>
      <m:oMathPara>
        <m:oMath>
          <m:r>
            <w:rPr>
              <w:rFonts w:ascii="Cambria Math" w:hAnsi="Cambria Math"/>
              <w:sz w:val="32"/>
              <w:szCs w:val="32"/>
            </w:rPr>
            <m:t>E=</m:t>
          </m:r>
          <m:f>
            <m:fPr>
              <m:ctrlPr>
                <w:rPr>
                  <w:rFonts w:ascii="Cambria Math" w:hAnsi="Cambria Math"/>
                  <w:i/>
                  <w:sz w:val="32"/>
                  <w:szCs w:val="32"/>
                </w:rPr>
              </m:ctrlPr>
            </m:fPr>
            <m:num>
              <m:r>
                <w:rPr>
                  <w:rFonts w:ascii="Cambria Math" w:hAnsi="Cambria Math"/>
                  <w:sz w:val="32"/>
                  <w:szCs w:val="32"/>
                </w:rPr>
                <m:t>U</m:t>
              </m:r>
            </m:num>
            <m:den>
              <m:r>
                <w:rPr>
                  <w:rFonts w:ascii="Cambria Math" w:hAnsi="Cambria Math"/>
                  <w:sz w:val="32"/>
                  <w:szCs w:val="32"/>
                </w:rPr>
                <m:t>d</m:t>
              </m:r>
            </m:den>
          </m:f>
        </m:oMath>
      </m:oMathPara>
    </w:p>
    <w:p w14:paraId="6569783D" w14:textId="2343AA4C" w:rsidR="00A744AD" w:rsidRDefault="003B214C" w:rsidP="004945C9">
      <w:pPr>
        <w:spacing w:line="360" w:lineRule="auto"/>
        <w:jc w:val="both"/>
        <w:rPr>
          <w:rFonts w:ascii="Arial" w:hAnsi="Arial" w:cs="Arial"/>
        </w:rPr>
      </w:pPr>
      <w:r w:rsidRPr="003B214C">
        <w:rPr>
          <w:rFonts w:ascii="Arial" w:hAnsi="Arial" w:cs="Arial"/>
        </w:rPr>
        <w:t xml:space="preserve">Setzt </w:t>
      </w:r>
      <w:r>
        <w:rPr>
          <w:rFonts w:ascii="Arial" w:hAnsi="Arial" w:cs="Arial"/>
        </w:rPr>
        <w:t>man diesen Ausdruck in die vorherige Gleichung</w:t>
      </w:r>
      <w:r w:rsidR="00BB4A35">
        <w:rPr>
          <w:rFonts w:ascii="Arial" w:hAnsi="Arial" w:cs="Arial"/>
        </w:rPr>
        <w:t xml:space="preserve"> für a</w:t>
      </w:r>
      <w:r w:rsidR="00BB4A35">
        <w:rPr>
          <w:rFonts w:ascii="Arial" w:hAnsi="Arial" w:cs="Arial"/>
          <w:vertAlign w:val="subscript"/>
        </w:rPr>
        <w:t>y</w:t>
      </w:r>
      <w:r>
        <w:rPr>
          <w:rFonts w:ascii="Arial" w:hAnsi="Arial" w:cs="Arial"/>
        </w:rPr>
        <w:t xml:space="preserve"> ein ergibt das</w:t>
      </w:r>
    </w:p>
    <w:p w14:paraId="4DFBF17C" w14:textId="56FB5085" w:rsidR="00595D44" w:rsidRPr="00986255" w:rsidRDefault="005E6342" w:rsidP="004945C9">
      <w:pPr>
        <w:spacing w:line="360" w:lineRule="auto"/>
        <w:jc w:val="center"/>
        <w:rPr>
          <w:rFonts w:ascii="Arial" w:hAnsi="Arial" w:cs="Arial"/>
          <w:sz w:val="32"/>
          <w:szCs w:val="32"/>
        </w:rPr>
      </w:pPr>
      <m:oMath>
        <m:sSub>
          <m:sSubPr>
            <m:ctrlPr>
              <w:rPr>
                <w:rFonts w:ascii="Cambria Math" w:hAnsi="Cambria Math" w:cs="Arial"/>
                <w:i/>
                <w:sz w:val="32"/>
                <w:szCs w:val="32"/>
              </w:rPr>
            </m:ctrlPr>
          </m:sSubPr>
          <m:e>
            <m:r>
              <w:rPr>
                <w:rFonts w:ascii="Cambria Math" w:hAnsi="Cambria Math" w:cs="Arial"/>
                <w:sz w:val="32"/>
                <w:szCs w:val="32"/>
              </w:rPr>
              <m:t>a</m:t>
            </m:r>
          </m:e>
          <m:sub>
            <m:r>
              <w:rPr>
                <w:rFonts w:ascii="Cambria Math" w:hAnsi="Cambria Math" w:cs="Arial"/>
                <w:sz w:val="32"/>
                <w:szCs w:val="32"/>
              </w:rPr>
              <m:t>y</m:t>
            </m:r>
          </m:sub>
        </m:sSub>
        <m:r>
          <w:rPr>
            <w:rFonts w:ascii="Cambria Math" w:hAnsi="Cambria Math" w:cs="Arial"/>
            <w:sz w:val="32"/>
            <w:szCs w:val="32"/>
          </w:rPr>
          <m:t>=</m:t>
        </m:r>
        <m:f>
          <m:fPr>
            <m:ctrlPr>
              <w:rPr>
                <w:rFonts w:ascii="Cambria Math" w:hAnsi="Cambria Math" w:cs="Arial"/>
                <w:i/>
                <w:sz w:val="32"/>
                <w:szCs w:val="32"/>
              </w:rPr>
            </m:ctrlPr>
          </m:fPr>
          <m:num>
            <m:r>
              <w:rPr>
                <w:rFonts w:ascii="Cambria Math" w:hAnsi="Cambria Math" w:cs="Arial"/>
                <w:sz w:val="32"/>
                <w:szCs w:val="32"/>
              </w:rPr>
              <m:t>q⋅U</m:t>
            </m:r>
          </m:num>
          <m:den>
            <m:r>
              <w:rPr>
                <w:rFonts w:ascii="Cambria Math" w:hAnsi="Cambria Math" w:cs="Arial"/>
                <w:sz w:val="32"/>
                <w:szCs w:val="32"/>
              </w:rPr>
              <m:t>m⋅d</m:t>
            </m:r>
          </m:den>
        </m:f>
      </m:oMath>
      <w:r w:rsidR="00986255" w:rsidRPr="00986255">
        <w:rPr>
          <w:rFonts w:ascii="Arial" w:hAnsi="Arial" w:cs="Arial"/>
          <w:sz w:val="32"/>
          <w:szCs w:val="32"/>
        </w:rPr>
        <w:t xml:space="preserve"> </w:t>
      </w:r>
      <w:r w:rsidR="00986255" w:rsidRPr="00986255">
        <w:rPr>
          <w:rFonts w:ascii="Arial" w:hAnsi="Arial" w:cs="Arial"/>
        </w:rPr>
        <w:t>(Gleichung 4)</w:t>
      </w:r>
    </w:p>
    <w:p w14:paraId="66D2ED4C" w14:textId="4D73E5D8" w:rsidR="001E7F76" w:rsidRDefault="001E7F76" w:rsidP="004945C9">
      <w:pPr>
        <w:spacing w:line="360" w:lineRule="auto"/>
        <w:jc w:val="both"/>
        <w:rPr>
          <w:rFonts w:ascii="Arial" w:hAnsi="Arial"/>
        </w:rPr>
      </w:pPr>
      <w:r>
        <w:rPr>
          <w:rFonts w:ascii="Arial" w:hAnsi="Arial"/>
        </w:rPr>
        <w:t>Setzt man</w:t>
      </w:r>
      <w:r w:rsidR="00394704">
        <w:rPr>
          <w:rFonts w:ascii="Arial" w:hAnsi="Arial"/>
        </w:rPr>
        <w:t xml:space="preserve"> den Ausdruck für die Beschleunigung a in </w:t>
      </w:r>
      <w:r w:rsidR="00075DD8">
        <w:rPr>
          <w:rFonts w:ascii="Arial" w:hAnsi="Arial"/>
        </w:rPr>
        <w:t>Gleichung 3</w:t>
      </w:r>
      <w:r w:rsidR="00394704">
        <w:rPr>
          <w:rFonts w:ascii="Arial" w:hAnsi="Arial"/>
        </w:rPr>
        <w:t xml:space="preserve"> </w:t>
      </w:r>
      <w:r w:rsidR="00AD7ECE">
        <w:rPr>
          <w:rFonts w:ascii="Arial" w:hAnsi="Arial"/>
        </w:rPr>
        <w:t xml:space="preserve">erhält man die Bahngleichung für die parabelförmige Flugbahn einer Ladung q: </w:t>
      </w:r>
    </w:p>
    <w:p w14:paraId="10D23642" w14:textId="5139C6FD" w:rsidR="00AD7ECE" w:rsidRPr="00086EF4" w:rsidRDefault="00086EF4" w:rsidP="004945C9">
      <w:pPr>
        <w:spacing w:line="360" w:lineRule="auto"/>
        <w:jc w:val="both"/>
        <w:rPr>
          <w:rFonts w:ascii="Arial" w:hAnsi="Arial"/>
          <w:sz w:val="32"/>
          <w:szCs w:val="32"/>
        </w:rPr>
      </w:pPr>
      <m:oMathPara>
        <m:oMath>
          <m:r>
            <w:rPr>
              <w:rFonts w:ascii="Cambria Math" w:hAnsi="Cambria Math"/>
              <w:sz w:val="32"/>
              <w:szCs w:val="32"/>
            </w:rPr>
            <m:t>y=</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q⋅</m:t>
              </m:r>
              <m:sSub>
                <m:sSubPr>
                  <m:ctrlPr>
                    <w:rPr>
                      <w:rFonts w:ascii="Cambria Math" w:hAnsi="Cambria Math"/>
                      <w:i/>
                      <w:sz w:val="32"/>
                      <w:szCs w:val="32"/>
                    </w:rPr>
                  </m:ctrlPr>
                </m:sSubPr>
                <m:e>
                  <m:r>
                    <w:rPr>
                      <w:rFonts w:ascii="Cambria Math" w:hAnsi="Cambria Math"/>
                      <w:sz w:val="32"/>
                      <w:szCs w:val="32"/>
                    </w:rPr>
                    <m:t>U</m:t>
                  </m:r>
                </m:e>
                <m:sub>
                  <m:r>
                    <w:rPr>
                      <w:rFonts w:ascii="Cambria Math" w:hAnsi="Cambria Math"/>
                      <w:sz w:val="32"/>
                      <w:szCs w:val="32"/>
                    </w:rPr>
                    <m:t>a</m:t>
                  </m:r>
                </m:sub>
              </m:sSub>
            </m:num>
            <m:den>
              <m:r>
                <w:rPr>
                  <w:rFonts w:ascii="Cambria Math" w:hAnsi="Cambria Math"/>
                  <w:sz w:val="32"/>
                  <w:szCs w:val="32"/>
                </w:rPr>
                <m:t>m⋅d⋅</m:t>
              </m:r>
              <m:sSubSup>
                <m:sSubSupPr>
                  <m:ctrlPr>
                    <w:rPr>
                      <w:rFonts w:ascii="Cambria Math" w:hAnsi="Cambria Math"/>
                      <w:i/>
                      <w:sz w:val="32"/>
                      <w:szCs w:val="32"/>
                    </w:rPr>
                  </m:ctrlPr>
                </m:sSubSupPr>
                <m:e>
                  <m:r>
                    <w:rPr>
                      <w:rFonts w:ascii="Cambria Math" w:hAnsi="Cambria Math"/>
                      <w:sz w:val="32"/>
                      <w:szCs w:val="32"/>
                    </w:rPr>
                    <m:t>v</m:t>
                  </m:r>
                </m:e>
                <m:sub>
                  <m:r>
                    <w:rPr>
                      <w:rFonts w:ascii="Cambria Math" w:hAnsi="Cambria Math"/>
                      <w:sz w:val="32"/>
                      <w:szCs w:val="32"/>
                    </w:rPr>
                    <m:t>0,x</m:t>
                  </m:r>
                </m:sub>
                <m:sup>
                  <m:r>
                    <w:rPr>
                      <w:rFonts w:ascii="Cambria Math" w:hAnsi="Cambria Math"/>
                      <w:sz w:val="32"/>
                      <w:szCs w:val="32"/>
                    </w:rPr>
                    <m:t>2</m:t>
                  </m:r>
                </m:sup>
              </m:sSubSup>
            </m:den>
          </m:f>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oMath>
      </m:oMathPara>
    </w:p>
    <w:p w14:paraId="4A34C5FD" w14:textId="38C7866B" w:rsidR="009A2D4E" w:rsidRDefault="00AB4B4C" w:rsidP="004945C9">
      <w:pPr>
        <w:spacing w:line="360" w:lineRule="auto"/>
        <w:jc w:val="both"/>
        <w:rPr>
          <w:rFonts w:ascii="Arial" w:hAnsi="Arial"/>
          <w:color w:val="000000"/>
        </w:rPr>
      </w:pPr>
      <w:r>
        <w:rPr>
          <w:rFonts w:ascii="Arial" w:hAnsi="Arial"/>
          <w:color w:val="000000"/>
        </w:rPr>
        <w:t xml:space="preserve">Die Ladung </w:t>
      </w:r>
      <w:r w:rsidR="00757F48">
        <w:rPr>
          <w:rFonts w:ascii="Arial" w:hAnsi="Arial"/>
          <w:color w:val="000000"/>
        </w:rPr>
        <w:t xml:space="preserve">q </w:t>
      </w:r>
      <w:r>
        <w:rPr>
          <w:rFonts w:ascii="Arial" w:hAnsi="Arial"/>
          <w:color w:val="000000"/>
        </w:rPr>
        <w:t xml:space="preserve">verlässt den Kondensator folglich mit der Ablenkung y. </w:t>
      </w:r>
      <w:r w:rsidR="001E7F76" w:rsidRPr="001E7F76">
        <w:rPr>
          <w:rFonts w:ascii="Arial" w:hAnsi="Arial"/>
          <w:color w:val="000000"/>
        </w:rPr>
        <w:t>Nachdem auf d</w:t>
      </w:r>
      <w:r w:rsidR="001D610C">
        <w:rPr>
          <w:rFonts w:ascii="Arial" w:hAnsi="Arial"/>
          <w:color w:val="000000"/>
        </w:rPr>
        <w:t>ie Ladung q</w:t>
      </w:r>
      <w:r w:rsidR="001E7F76" w:rsidRPr="001E7F76">
        <w:rPr>
          <w:rFonts w:ascii="Arial" w:hAnsi="Arial"/>
          <w:color w:val="000000"/>
        </w:rPr>
        <w:t xml:space="preserve"> keine Kraft mehr durch das Elektrische Feld der Ablenkplatten wirkt, setzt </w:t>
      </w:r>
      <w:r w:rsidR="001D610C">
        <w:rPr>
          <w:rFonts w:ascii="Arial" w:hAnsi="Arial"/>
          <w:color w:val="000000"/>
        </w:rPr>
        <w:t xml:space="preserve">sie ihre </w:t>
      </w:r>
      <w:r w:rsidR="001E7F76" w:rsidRPr="001E7F76">
        <w:rPr>
          <w:rFonts w:ascii="Arial" w:hAnsi="Arial"/>
          <w:color w:val="000000"/>
        </w:rPr>
        <w:t>Bewegung gleichförmig und geradlinig fort.</w:t>
      </w:r>
      <w:r w:rsidR="009A2D4E">
        <w:rPr>
          <w:rFonts w:ascii="Arial" w:hAnsi="Arial"/>
          <w:color w:val="000000"/>
        </w:rPr>
        <w:t xml:space="preserve"> Nach einer Laufzeit</w:t>
      </w:r>
    </w:p>
    <w:p w14:paraId="3439A335" w14:textId="05F32B84" w:rsidR="001E7F76" w:rsidRPr="009A2D4E" w:rsidRDefault="005E6342" w:rsidP="004945C9">
      <w:pPr>
        <w:spacing w:line="360" w:lineRule="auto"/>
        <w:jc w:val="center"/>
        <w:rPr>
          <w:rFonts w:ascii="Arial" w:hAnsi="Arial"/>
          <w:color w:val="000000"/>
          <w:sz w:val="32"/>
          <w:szCs w:val="32"/>
        </w:rPr>
      </w:pPr>
      <m:oMathPara>
        <m:oMath>
          <m:sSub>
            <m:sSubPr>
              <m:ctrlPr>
                <w:rPr>
                  <w:rFonts w:ascii="Cambria Math" w:hAnsi="Cambria Math"/>
                  <w:i/>
                  <w:color w:val="000000"/>
                  <w:sz w:val="32"/>
                  <w:szCs w:val="32"/>
                </w:rPr>
              </m:ctrlPr>
            </m:sSubPr>
            <m:e>
              <m:r>
                <w:rPr>
                  <w:rFonts w:ascii="Cambria Math" w:hAnsi="Cambria Math"/>
                  <w:color w:val="000000"/>
                  <w:sz w:val="32"/>
                  <w:szCs w:val="32"/>
                </w:rPr>
                <m:t>t</m:t>
              </m:r>
            </m:e>
            <m:sub>
              <m:r>
                <w:rPr>
                  <w:rFonts w:ascii="Cambria Math" w:hAnsi="Cambria Math"/>
                  <w:color w:val="000000"/>
                  <w:sz w:val="32"/>
                  <w:szCs w:val="32"/>
                </w:rPr>
                <m:t>2</m:t>
              </m:r>
            </m:sub>
          </m:sSub>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s</m:t>
              </m:r>
            </m:num>
            <m:den>
              <m:sSub>
                <m:sSubPr>
                  <m:ctrlPr>
                    <w:rPr>
                      <w:rFonts w:ascii="Cambria Math" w:hAnsi="Cambria Math"/>
                      <w:i/>
                      <w:color w:val="000000"/>
                      <w:sz w:val="32"/>
                      <w:szCs w:val="32"/>
                    </w:rPr>
                  </m:ctrlPr>
                </m:sSubPr>
                <m:e>
                  <m:r>
                    <w:rPr>
                      <w:rFonts w:ascii="Cambria Math" w:hAnsi="Cambria Math"/>
                      <w:color w:val="000000"/>
                      <w:sz w:val="32"/>
                      <w:szCs w:val="32"/>
                    </w:rPr>
                    <m:t>v</m:t>
                  </m:r>
                </m:e>
                <m:sub>
                  <m:r>
                    <w:rPr>
                      <w:rFonts w:ascii="Cambria Math" w:hAnsi="Cambria Math"/>
                      <w:color w:val="000000"/>
                      <w:sz w:val="32"/>
                      <w:szCs w:val="32"/>
                    </w:rPr>
                    <m:t>0</m:t>
                  </m:r>
                </m:sub>
              </m:sSub>
            </m:den>
          </m:f>
        </m:oMath>
      </m:oMathPara>
    </w:p>
    <w:p w14:paraId="20401BE8" w14:textId="0D234273" w:rsidR="009A2D4E" w:rsidRDefault="00C739CA" w:rsidP="004945C9">
      <w:pPr>
        <w:spacing w:line="360" w:lineRule="auto"/>
        <w:jc w:val="both"/>
        <w:rPr>
          <w:rFonts w:ascii="Arial" w:hAnsi="Arial"/>
        </w:rPr>
      </w:pPr>
      <w:r>
        <w:rPr>
          <w:rFonts w:ascii="Arial" w:hAnsi="Arial"/>
        </w:rPr>
        <w:t>t</w:t>
      </w:r>
      <w:r w:rsidR="009A2D4E">
        <w:rPr>
          <w:rFonts w:ascii="Arial" w:hAnsi="Arial"/>
        </w:rPr>
        <w:t xml:space="preserve">rifft die Ladung auf den Schirm. </w:t>
      </w:r>
      <w:r>
        <w:rPr>
          <w:rFonts w:ascii="Arial" w:hAnsi="Arial"/>
        </w:rPr>
        <w:t>In senkrechter Richtung (y-Richtung) legt die Ladung dabei folgende Strecke zurück</w:t>
      </w:r>
    </w:p>
    <w:p w14:paraId="1CB8DB05" w14:textId="18DA03E6" w:rsidR="00C739CA" w:rsidRPr="00DE5427" w:rsidRDefault="005E6342" w:rsidP="004945C9">
      <w:pPr>
        <w:spacing w:line="360" w:lineRule="auto"/>
        <w:jc w:val="center"/>
        <w:rPr>
          <w:rFonts w:ascii="Arial" w:hAnsi="Arial"/>
          <w:i/>
          <w:sz w:val="32"/>
          <w:szCs w:val="32"/>
        </w:rPr>
      </w:pPr>
      <m:oMath>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y</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y</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s</m:t>
            </m:r>
          </m:num>
          <m:den>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den>
        </m:f>
        <m:r>
          <w:rPr>
            <w:rFonts w:ascii="Cambria Math" w:hAnsi="Cambria Math"/>
            <w:sz w:val="32"/>
            <w:szCs w:val="32"/>
          </w:rPr>
          <m:t xml:space="preserve">      </m:t>
        </m:r>
      </m:oMath>
      <w:r w:rsidR="00CC1110" w:rsidRPr="00CC1110">
        <w:rPr>
          <w:rFonts w:ascii="Arial" w:hAnsi="Arial"/>
          <w:i/>
        </w:rPr>
        <w:t xml:space="preserve">(Gleichung </w:t>
      </w:r>
      <w:r w:rsidR="00986255">
        <w:rPr>
          <w:rFonts w:ascii="Arial" w:hAnsi="Arial"/>
          <w:i/>
        </w:rPr>
        <w:t>5</w:t>
      </w:r>
      <w:r w:rsidR="00CC1110" w:rsidRPr="00CC1110">
        <w:rPr>
          <w:rFonts w:ascii="Arial" w:hAnsi="Arial"/>
          <w:i/>
        </w:rPr>
        <w:t>)</w:t>
      </w:r>
    </w:p>
    <w:p w14:paraId="26B4749A" w14:textId="6ABEE3AF" w:rsidR="001E7F76" w:rsidRDefault="00EB1B1C" w:rsidP="004945C9">
      <w:pPr>
        <w:spacing w:line="360" w:lineRule="auto"/>
        <w:jc w:val="both"/>
        <w:rPr>
          <w:rFonts w:ascii="Arial" w:hAnsi="Arial"/>
        </w:rPr>
      </w:pPr>
      <w:r w:rsidRPr="00EB1B1C">
        <w:rPr>
          <w:rFonts w:ascii="Arial" w:hAnsi="Arial"/>
        </w:rPr>
        <w:t xml:space="preserve">Die </w:t>
      </w:r>
      <w:r>
        <w:rPr>
          <w:rFonts w:ascii="Arial" w:hAnsi="Arial"/>
        </w:rPr>
        <w:t>Geschwindigkeit v</w:t>
      </w:r>
      <w:r>
        <w:rPr>
          <w:rFonts w:ascii="Arial" w:hAnsi="Arial"/>
          <w:vertAlign w:val="subscript"/>
        </w:rPr>
        <w:t>y</w:t>
      </w:r>
      <w:r>
        <w:rPr>
          <w:rFonts w:ascii="Arial" w:hAnsi="Arial"/>
        </w:rPr>
        <w:t xml:space="preserve"> ist gegeben durch </w:t>
      </w:r>
    </w:p>
    <w:p w14:paraId="73EA0C16" w14:textId="311571A6" w:rsidR="001E7F76" w:rsidRPr="00DE5427" w:rsidRDefault="005415BC" w:rsidP="004945C9">
      <w:pPr>
        <w:spacing w:line="360" w:lineRule="auto"/>
        <w:jc w:val="both"/>
        <w:rPr>
          <w:rFonts w:ascii="Arial" w:hAnsi="Arial"/>
          <w:i/>
          <w:sz w:val="32"/>
          <w:szCs w:val="32"/>
        </w:rPr>
      </w:pPr>
      <w:r>
        <w:rPr>
          <w:rFonts w:ascii="Arial" w:hAnsi="Arial"/>
          <w:sz w:val="32"/>
          <w:szCs w:val="32"/>
        </w:rPr>
        <w:t xml:space="preserve">                                     </w:t>
      </w: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y</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y</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1</m:t>
            </m:r>
          </m:sub>
        </m:sSub>
      </m:oMath>
      <w:r>
        <w:rPr>
          <w:rFonts w:ascii="Arial" w:hAnsi="Arial"/>
          <w:i/>
          <w:sz w:val="32"/>
          <w:szCs w:val="32"/>
        </w:rPr>
        <w:t xml:space="preserve"> </w:t>
      </w:r>
      <w:r w:rsidRPr="005415BC">
        <w:rPr>
          <w:rFonts w:ascii="Arial" w:hAnsi="Arial"/>
          <w:i/>
        </w:rPr>
        <w:t xml:space="preserve">(Gleichung </w:t>
      </w:r>
      <w:r w:rsidR="00986255">
        <w:rPr>
          <w:rFonts w:ascii="Arial" w:hAnsi="Arial"/>
          <w:i/>
        </w:rPr>
        <w:t>6</w:t>
      </w:r>
      <w:r w:rsidRPr="005415BC">
        <w:rPr>
          <w:rFonts w:ascii="Arial" w:hAnsi="Arial"/>
          <w:i/>
        </w:rPr>
        <w:t>)</w:t>
      </w:r>
    </w:p>
    <w:p w14:paraId="74DEA784" w14:textId="2FFED166" w:rsidR="001E7F76" w:rsidRDefault="00C85157" w:rsidP="004945C9">
      <w:pPr>
        <w:spacing w:line="360" w:lineRule="auto"/>
        <w:jc w:val="both"/>
        <w:rPr>
          <w:rFonts w:ascii="Arial" w:hAnsi="Arial"/>
        </w:rPr>
      </w:pPr>
      <w:r w:rsidRPr="00C85157">
        <w:rPr>
          <w:rFonts w:ascii="Arial" w:hAnsi="Arial"/>
        </w:rPr>
        <w:t>D</w:t>
      </w:r>
      <w:r>
        <w:rPr>
          <w:rFonts w:ascii="Arial" w:hAnsi="Arial"/>
        </w:rPr>
        <w:t>ie Ladung wird nur zwischen den Kondensatorenplatten beschleunigt, also in der Zeit t</w:t>
      </w:r>
      <w:r>
        <w:rPr>
          <w:rFonts w:ascii="Arial" w:hAnsi="Arial"/>
          <w:vertAlign w:val="subscript"/>
        </w:rPr>
        <w:t>1</w:t>
      </w:r>
      <w:r>
        <w:rPr>
          <w:rFonts w:ascii="Arial" w:hAnsi="Arial"/>
        </w:rPr>
        <w:t xml:space="preserve"> und auf der Strecke L. </w:t>
      </w:r>
    </w:p>
    <w:p w14:paraId="45D43377" w14:textId="77777777" w:rsidR="00B425F7" w:rsidRDefault="00B425F7" w:rsidP="004945C9">
      <w:pPr>
        <w:spacing w:line="360" w:lineRule="auto"/>
        <w:jc w:val="both"/>
        <w:rPr>
          <w:rFonts w:ascii="Arial" w:hAnsi="Arial"/>
        </w:rPr>
      </w:pPr>
    </w:p>
    <w:p w14:paraId="5DB40C4C" w14:textId="3A2C054D" w:rsidR="00C85157" w:rsidRDefault="008C3BB1" w:rsidP="004945C9">
      <w:pPr>
        <w:spacing w:line="360" w:lineRule="auto"/>
        <w:jc w:val="both"/>
        <w:rPr>
          <w:rFonts w:ascii="Arial" w:hAnsi="Arial"/>
        </w:rPr>
      </w:pPr>
      <w:r>
        <w:rPr>
          <w:rFonts w:ascii="Arial" w:hAnsi="Arial"/>
        </w:rPr>
        <w:lastRenderedPageBreak/>
        <w:t>Die Zeit t</w:t>
      </w:r>
      <w:r>
        <w:rPr>
          <w:rFonts w:ascii="Arial" w:hAnsi="Arial"/>
          <w:vertAlign w:val="subscript"/>
        </w:rPr>
        <w:t>1</w:t>
      </w:r>
      <w:r>
        <w:rPr>
          <w:rFonts w:ascii="Arial" w:hAnsi="Arial"/>
        </w:rPr>
        <w:t xml:space="preserve"> gilt auch für die Bewegung in x-Richtung. Wir nutzen den Ausdruck für die Bewegung in x-Richtung </w:t>
      </w:r>
    </w:p>
    <w:p w14:paraId="167D0347" w14:textId="6B7FBD76" w:rsidR="008C3BB1" w:rsidRPr="00985025" w:rsidRDefault="005E6342" w:rsidP="004945C9">
      <w:pPr>
        <w:spacing w:line="360" w:lineRule="auto"/>
        <w:jc w:val="both"/>
        <w:rPr>
          <w:rFonts w:ascii="Arial" w:hAnsi="Arial"/>
          <w:sz w:val="32"/>
          <w:szCs w:val="32"/>
        </w:rPr>
      </w:pPr>
      <m:oMathPara>
        <m:oMath>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1</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L</m:t>
              </m:r>
            </m:num>
            <m:den>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den>
          </m:f>
        </m:oMath>
      </m:oMathPara>
    </w:p>
    <w:p w14:paraId="354F1968" w14:textId="3A55D9C6" w:rsidR="007937C2" w:rsidRPr="003C054D" w:rsidRDefault="00A13395" w:rsidP="004945C9">
      <w:pPr>
        <w:spacing w:line="360" w:lineRule="auto"/>
        <w:rPr>
          <w:rFonts w:ascii="Arial" w:hAnsi="Arial" w:cs="Arial"/>
        </w:rPr>
      </w:pPr>
      <w:r>
        <w:rPr>
          <w:rFonts w:ascii="Arial" w:hAnsi="Arial" w:cs="Arial"/>
        </w:rPr>
        <w:t>u</w:t>
      </w:r>
      <w:r w:rsidR="003C054D" w:rsidRPr="003C054D">
        <w:rPr>
          <w:rFonts w:ascii="Arial" w:hAnsi="Arial" w:cs="Arial"/>
        </w:rPr>
        <w:t xml:space="preserve">nd setzen diesen in </w:t>
      </w:r>
      <w:r w:rsidR="005415BC">
        <w:rPr>
          <w:rFonts w:ascii="Arial" w:hAnsi="Arial" w:cs="Arial"/>
        </w:rPr>
        <w:t xml:space="preserve">Gleichung </w:t>
      </w:r>
      <w:r w:rsidR="00986255">
        <w:rPr>
          <w:rFonts w:ascii="Arial" w:hAnsi="Arial" w:cs="Arial"/>
        </w:rPr>
        <w:t>6</w:t>
      </w:r>
      <w:r w:rsidR="005415BC">
        <w:rPr>
          <w:rFonts w:ascii="Arial" w:hAnsi="Arial" w:cs="Arial"/>
        </w:rPr>
        <w:t xml:space="preserve"> </w:t>
      </w:r>
      <w:r w:rsidR="003C054D" w:rsidRPr="003C054D">
        <w:rPr>
          <w:rFonts w:ascii="Arial" w:hAnsi="Arial" w:cs="Arial"/>
        </w:rPr>
        <w:t>ein</w:t>
      </w:r>
    </w:p>
    <w:p w14:paraId="78079179" w14:textId="248B8329" w:rsidR="003C054D" w:rsidRPr="00695B6B" w:rsidRDefault="005E6342" w:rsidP="004945C9">
      <w:pPr>
        <w:spacing w:line="360" w:lineRule="auto"/>
        <w:rPr>
          <w:sz w:val="32"/>
          <w:szCs w:val="32"/>
        </w:rPr>
      </w:pPr>
      <m:oMathPara>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y</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y</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L</m:t>
              </m:r>
            </m:num>
            <m:den>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den>
          </m:f>
        </m:oMath>
      </m:oMathPara>
    </w:p>
    <w:p w14:paraId="1733796A" w14:textId="0AAC2228" w:rsidR="00695B6B" w:rsidRPr="00CC1110" w:rsidRDefault="00CC1110" w:rsidP="004945C9">
      <w:pPr>
        <w:spacing w:line="360" w:lineRule="auto"/>
        <w:rPr>
          <w:rFonts w:ascii="Arial" w:hAnsi="Arial" w:cs="Arial"/>
        </w:rPr>
      </w:pPr>
      <w:r w:rsidRPr="00CC1110">
        <w:rPr>
          <w:rFonts w:ascii="Arial" w:hAnsi="Arial" w:cs="Arial"/>
        </w:rPr>
        <w:t>Die</w:t>
      </w:r>
      <w:r w:rsidR="00B425F7">
        <w:rPr>
          <w:rFonts w:ascii="Arial" w:hAnsi="Arial" w:cs="Arial"/>
        </w:rPr>
        <w:t>se</w:t>
      </w:r>
      <w:r w:rsidRPr="00CC1110">
        <w:rPr>
          <w:rFonts w:ascii="Arial" w:hAnsi="Arial" w:cs="Arial"/>
        </w:rPr>
        <w:t xml:space="preserve"> Gleichung für v</w:t>
      </w:r>
      <w:r w:rsidRPr="00CC1110">
        <w:rPr>
          <w:rFonts w:ascii="Arial" w:hAnsi="Arial" w:cs="Arial"/>
          <w:vertAlign w:val="subscript"/>
        </w:rPr>
        <w:t>y</w:t>
      </w:r>
      <w:r w:rsidRPr="00CC1110">
        <w:rPr>
          <w:rFonts w:ascii="Arial" w:hAnsi="Arial" w:cs="Arial"/>
        </w:rPr>
        <w:t xml:space="preserve"> setzen wir in Gleichung </w:t>
      </w:r>
      <w:r w:rsidR="00986255">
        <w:rPr>
          <w:rFonts w:ascii="Arial" w:hAnsi="Arial" w:cs="Arial"/>
        </w:rPr>
        <w:t>5</w:t>
      </w:r>
      <w:r w:rsidRPr="00CC1110">
        <w:rPr>
          <w:rFonts w:ascii="Arial" w:hAnsi="Arial" w:cs="Arial"/>
        </w:rPr>
        <w:t xml:space="preserve"> ein </w:t>
      </w:r>
      <w:r w:rsidR="00986255">
        <w:rPr>
          <w:rFonts w:ascii="Arial" w:hAnsi="Arial" w:cs="Arial"/>
        </w:rPr>
        <w:t>und erhalten</w:t>
      </w:r>
    </w:p>
    <w:p w14:paraId="322C8ED0" w14:textId="66812286" w:rsidR="00695B6B" w:rsidRPr="00BF3B8C" w:rsidRDefault="005E6342" w:rsidP="004945C9">
      <w:pPr>
        <w:spacing w:line="360" w:lineRule="auto"/>
        <w:rPr>
          <w:sz w:val="32"/>
          <w:szCs w:val="32"/>
        </w:rPr>
      </w:pPr>
      <m:oMathPara>
        <m:oMath>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2</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y</m:t>
                  </m:r>
                </m:sub>
              </m:sSub>
              <m:r>
                <w:rPr>
                  <w:rFonts w:ascii="Cambria Math" w:hAnsi="Cambria Math"/>
                  <w:sz w:val="32"/>
                  <w:szCs w:val="32"/>
                </w:rPr>
                <m:t>⋅L</m:t>
              </m:r>
            </m:num>
            <m:den>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s</m:t>
              </m:r>
            </m:num>
            <m:den>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den>
          </m:f>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y</m:t>
                  </m:r>
                </m:sub>
              </m:sSub>
              <m:r>
                <w:rPr>
                  <w:rFonts w:ascii="Cambria Math" w:hAnsi="Cambria Math"/>
                  <w:sz w:val="32"/>
                  <w:szCs w:val="32"/>
                </w:rPr>
                <m:t>⋅L⋅s</m:t>
              </m:r>
            </m:num>
            <m:den>
              <m:sSubSup>
                <m:sSubSupPr>
                  <m:ctrlPr>
                    <w:rPr>
                      <w:rFonts w:ascii="Cambria Math" w:hAnsi="Cambria Math"/>
                      <w:i/>
                      <w:sz w:val="32"/>
                      <w:szCs w:val="32"/>
                    </w:rPr>
                  </m:ctrlPr>
                </m:sSubSupPr>
                <m:e>
                  <m:r>
                    <w:rPr>
                      <w:rFonts w:ascii="Cambria Math" w:hAnsi="Cambria Math"/>
                      <w:sz w:val="32"/>
                      <w:szCs w:val="32"/>
                    </w:rPr>
                    <m:t>v</m:t>
                  </m:r>
                </m:e>
                <m:sub>
                  <m:r>
                    <w:rPr>
                      <w:rFonts w:ascii="Cambria Math" w:hAnsi="Cambria Math"/>
                      <w:sz w:val="32"/>
                      <w:szCs w:val="32"/>
                    </w:rPr>
                    <m:t>0</m:t>
                  </m:r>
                </m:sub>
                <m:sup>
                  <m:r>
                    <w:rPr>
                      <w:rFonts w:ascii="Cambria Math" w:hAnsi="Cambria Math"/>
                      <w:sz w:val="32"/>
                      <w:szCs w:val="32"/>
                    </w:rPr>
                    <m:t>2</m:t>
                  </m:r>
                </m:sup>
              </m:sSubSup>
            </m:den>
          </m:f>
        </m:oMath>
      </m:oMathPara>
    </w:p>
    <w:p w14:paraId="05359BA1" w14:textId="5627EFA0" w:rsidR="00BF3B8C" w:rsidRPr="00C430E9" w:rsidRDefault="00C430E9" w:rsidP="004945C9">
      <w:pPr>
        <w:spacing w:line="360" w:lineRule="auto"/>
        <w:rPr>
          <w:rFonts w:ascii="Arial" w:hAnsi="Arial" w:cs="Arial"/>
        </w:rPr>
      </w:pPr>
      <w:r w:rsidRPr="00C430E9">
        <w:rPr>
          <w:rFonts w:ascii="Arial" w:hAnsi="Arial" w:cs="Arial"/>
        </w:rPr>
        <w:t xml:space="preserve">Insgesamt erfahren die Ladungen auf dem Schirm die Gesamtablenkung y: </w:t>
      </w:r>
    </w:p>
    <w:p w14:paraId="5520BF8A" w14:textId="4A4456F1" w:rsidR="00C430E9" w:rsidRPr="00991607" w:rsidRDefault="00C9133A" w:rsidP="004945C9">
      <w:pPr>
        <w:spacing w:line="360" w:lineRule="auto"/>
        <w:rPr>
          <w:rFonts w:ascii="Arial" w:hAnsi="Arial" w:cs="Arial"/>
          <w:sz w:val="32"/>
          <w:szCs w:val="32"/>
        </w:rPr>
      </w:pPr>
      <m:oMathPara>
        <m:oMath>
          <m:r>
            <w:rPr>
              <w:rFonts w:ascii="Cambria Math" w:hAnsi="Cambria Math" w:cs="Arial"/>
              <w:sz w:val="32"/>
              <w:szCs w:val="32"/>
            </w:rPr>
            <m:t>y=</m:t>
          </m:r>
          <m:sSub>
            <m:sSubPr>
              <m:ctrlPr>
                <w:rPr>
                  <w:rFonts w:ascii="Cambria Math" w:hAnsi="Cambria Math" w:cs="Arial"/>
                  <w:i/>
                  <w:sz w:val="32"/>
                  <w:szCs w:val="32"/>
                </w:rPr>
              </m:ctrlPr>
            </m:sSubPr>
            <m:e>
              <m:r>
                <w:rPr>
                  <w:rFonts w:ascii="Cambria Math" w:hAnsi="Cambria Math" w:cs="Arial"/>
                  <w:sz w:val="32"/>
                  <w:szCs w:val="32"/>
                </w:rPr>
                <m:t>y</m:t>
              </m:r>
            </m:e>
            <m:sub>
              <m:r>
                <w:rPr>
                  <w:rFonts w:ascii="Cambria Math" w:hAnsi="Cambria Math" w:cs="Arial"/>
                  <w:sz w:val="32"/>
                  <w:szCs w:val="32"/>
                </w:rPr>
                <m:t>1</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y</m:t>
              </m:r>
            </m:e>
            <m:sub>
              <m:r>
                <w:rPr>
                  <w:rFonts w:ascii="Cambria Math" w:hAnsi="Cambria Math" w:cs="Arial"/>
                  <w:sz w:val="32"/>
                  <w:szCs w:val="32"/>
                </w:rPr>
                <m:t>2</m:t>
              </m:r>
            </m:sub>
          </m:sSub>
          <m:r>
            <w:rPr>
              <w:rFonts w:ascii="Cambria Math" w:hAnsi="Cambria Math" w:cs="Arial"/>
              <w:sz w:val="32"/>
              <w:szCs w:val="32"/>
            </w:rPr>
            <m:t>=</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2</m:t>
              </m:r>
            </m:den>
          </m:f>
          <m:r>
            <w:rPr>
              <w:rFonts w:ascii="Cambria Math" w:hAnsi="Cambria Math" w:cs="Arial"/>
              <w:sz w:val="32"/>
              <w:szCs w:val="32"/>
            </w:rPr>
            <m:t>⋅</m:t>
          </m:r>
          <m:f>
            <m:fPr>
              <m:ctrlPr>
                <w:rPr>
                  <w:rFonts w:ascii="Cambria Math" w:hAnsi="Cambria Math" w:cs="Arial"/>
                  <w:i/>
                  <w:sz w:val="32"/>
                  <w:szCs w:val="32"/>
                </w:rPr>
              </m:ctrlPr>
            </m:fPr>
            <m:num>
              <m:sSub>
                <m:sSubPr>
                  <m:ctrlPr>
                    <w:rPr>
                      <w:rFonts w:ascii="Cambria Math" w:hAnsi="Cambria Math" w:cs="Arial"/>
                      <w:i/>
                      <w:sz w:val="32"/>
                      <w:szCs w:val="32"/>
                    </w:rPr>
                  </m:ctrlPr>
                </m:sSubPr>
                <m:e>
                  <m:r>
                    <w:rPr>
                      <w:rFonts w:ascii="Cambria Math" w:hAnsi="Cambria Math" w:cs="Arial"/>
                      <w:sz w:val="32"/>
                      <w:szCs w:val="32"/>
                    </w:rPr>
                    <m:t>a</m:t>
                  </m:r>
                </m:e>
                <m:sub>
                  <m:r>
                    <w:rPr>
                      <w:rFonts w:ascii="Cambria Math" w:hAnsi="Cambria Math" w:cs="Arial"/>
                      <w:sz w:val="32"/>
                      <w:szCs w:val="32"/>
                    </w:rPr>
                    <m:t>y</m:t>
                  </m:r>
                </m:sub>
              </m:sSub>
              <m:r>
                <w:rPr>
                  <w:rFonts w:ascii="Cambria Math" w:hAnsi="Cambria Math" w:cs="Arial"/>
                  <w:sz w:val="32"/>
                  <w:szCs w:val="32"/>
                </w:rPr>
                <m:t>⋅</m:t>
              </m:r>
              <m:sSup>
                <m:sSupPr>
                  <m:ctrlPr>
                    <w:rPr>
                      <w:rFonts w:ascii="Cambria Math" w:hAnsi="Cambria Math" w:cs="Arial"/>
                      <w:i/>
                      <w:sz w:val="32"/>
                      <w:szCs w:val="32"/>
                    </w:rPr>
                  </m:ctrlPr>
                </m:sSupPr>
                <m:e>
                  <m:r>
                    <w:rPr>
                      <w:rFonts w:ascii="Cambria Math" w:hAnsi="Cambria Math" w:cs="Arial"/>
                      <w:sz w:val="32"/>
                      <w:szCs w:val="32"/>
                    </w:rPr>
                    <m:t>L</m:t>
                  </m:r>
                </m:e>
                <m:sup>
                  <m:r>
                    <w:rPr>
                      <w:rFonts w:ascii="Cambria Math" w:hAnsi="Cambria Math" w:cs="Arial"/>
                      <w:sz w:val="32"/>
                      <w:szCs w:val="32"/>
                    </w:rPr>
                    <m:t>2</m:t>
                  </m:r>
                </m:sup>
              </m:sSup>
            </m:num>
            <m:den>
              <m:sSubSup>
                <m:sSubSupPr>
                  <m:ctrlPr>
                    <w:rPr>
                      <w:rFonts w:ascii="Cambria Math" w:hAnsi="Cambria Math" w:cs="Arial"/>
                      <w:i/>
                      <w:sz w:val="32"/>
                      <w:szCs w:val="32"/>
                    </w:rPr>
                  </m:ctrlPr>
                </m:sSubSupPr>
                <m:e>
                  <m:r>
                    <w:rPr>
                      <w:rFonts w:ascii="Cambria Math" w:hAnsi="Cambria Math" w:cs="Arial"/>
                      <w:sz w:val="32"/>
                      <w:szCs w:val="32"/>
                    </w:rPr>
                    <m:t>v</m:t>
                  </m:r>
                </m:e>
                <m:sub>
                  <m:r>
                    <w:rPr>
                      <w:rFonts w:ascii="Cambria Math" w:hAnsi="Cambria Math" w:cs="Arial"/>
                      <w:sz w:val="32"/>
                      <w:szCs w:val="32"/>
                    </w:rPr>
                    <m:t>0</m:t>
                  </m:r>
                </m:sub>
                <m:sup>
                  <m:r>
                    <w:rPr>
                      <w:rFonts w:ascii="Cambria Math" w:hAnsi="Cambria Math" w:cs="Arial"/>
                      <w:sz w:val="32"/>
                      <w:szCs w:val="32"/>
                    </w:rPr>
                    <m:t>2</m:t>
                  </m:r>
                </m:sup>
              </m:sSubSup>
            </m:den>
          </m:f>
          <m:r>
            <w:rPr>
              <w:rFonts w:ascii="Cambria Math" w:hAnsi="Cambria Math" w:cs="Arial"/>
              <w:sz w:val="32"/>
              <w:szCs w:val="32"/>
            </w:rPr>
            <m:t>+</m:t>
          </m:r>
          <m:f>
            <m:fPr>
              <m:ctrlPr>
                <w:rPr>
                  <w:rFonts w:ascii="Cambria Math" w:hAnsi="Cambria Math" w:cs="Arial"/>
                  <w:i/>
                  <w:sz w:val="32"/>
                  <w:szCs w:val="32"/>
                </w:rPr>
              </m:ctrlPr>
            </m:fPr>
            <m:num>
              <m:sSub>
                <m:sSubPr>
                  <m:ctrlPr>
                    <w:rPr>
                      <w:rFonts w:ascii="Cambria Math" w:hAnsi="Cambria Math" w:cs="Arial"/>
                      <w:i/>
                      <w:sz w:val="32"/>
                      <w:szCs w:val="32"/>
                    </w:rPr>
                  </m:ctrlPr>
                </m:sSubPr>
                <m:e>
                  <m:r>
                    <w:rPr>
                      <w:rFonts w:ascii="Cambria Math" w:hAnsi="Cambria Math" w:cs="Arial"/>
                      <w:sz w:val="32"/>
                      <w:szCs w:val="32"/>
                    </w:rPr>
                    <m:t>a</m:t>
                  </m:r>
                </m:e>
                <m:sub>
                  <m:r>
                    <w:rPr>
                      <w:rFonts w:ascii="Cambria Math" w:hAnsi="Cambria Math" w:cs="Arial"/>
                      <w:sz w:val="32"/>
                      <w:szCs w:val="32"/>
                    </w:rPr>
                    <m:t>y</m:t>
                  </m:r>
                </m:sub>
              </m:sSub>
              <m:r>
                <w:rPr>
                  <w:rFonts w:ascii="Cambria Math" w:hAnsi="Cambria Math" w:cs="Arial"/>
                  <w:sz w:val="32"/>
                  <w:szCs w:val="32"/>
                </w:rPr>
                <m:t>⋅L⋅s</m:t>
              </m:r>
            </m:num>
            <m:den>
              <m:sSubSup>
                <m:sSubSupPr>
                  <m:ctrlPr>
                    <w:rPr>
                      <w:rFonts w:ascii="Cambria Math" w:hAnsi="Cambria Math" w:cs="Arial"/>
                      <w:i/>
                      <w:sz w:val="32"/>
                      <w:szCs w:val="32"/>
                    </w:rPr>
                  </m:ctrlPr>
                </m:sSubSupPr>
                <m:e>
                  <m:r>
                    <w:rPr>
                      <w:rFonts w:ascii="Cambria Math" w:hAnsi="Cambria Math" w:cs="Arial"/>
                      <w:sz w:val="32"/>
                      <w:szCs w:val="32"/>
                    </w:rPr>
                    <m:t>v</m:t>
                  </m:r>
                </m:e>
                <m:sub>
                  <m:r>
                    <w:rPr>
                      <w:rFonts w:ascii="Cambria Math" w:hAnsi="Cambria Math" w:cs="Arial"/>
                      <w:sz w:val="32"/>
                      <w:szCs w:val="32"/>
                    </w:rPr>
                    <m:t>0</m:t>
                  </m:r>
                </m:sub>
                <m:sup>
                  <m:r>
                    <w:rPr>
                      <w:rFonts w:ascii="Cambria Math" w:hAnsi="Cambria Math" w:cs="Arial"/>
                      <w:sz w:val="32"/>
                      <w:szCs w:val="32"/>
                    </w:rPr>
                    <m:t>2</m:t>
                  </m:r>
                </m:sup>
              </m:sSubSup>
            </m:den>
          </m:f>
        </m:oMath>
      </m:oMathPara>
    </w:p>
    <w:p w14:paraId="0FDC2BC6" w14:textId="2F4B4151" w:rsidR="00C9133A" w:rsidRDefault="00991607" w:rsidP="004945C9">
      <w:pPr>
        <w:spacing w:line="360" w:lineRule="auto"/>
        <w:rPr>
          <w:rFonts w:ascii="Arial" w:hAnsi="Arial" w:cs="Arial"/>
        </w:rPr>
      </w:pPr>
      <w:r w:rsidRPr="00991607">
        <w:rPr>
          <w:rFonts w:ascii="Arial" w:hAnsi="Arial" w:cs="Arial"/>
        </w:rPr>
        <w:t>Mit dem Ausdruck für a</w:t>
      </w:r>
      <w:r w:rsidRPr="00991607">
        <w:rPr>
          <w:rFonts w:ascii="Arial" w:hAnsi="Arial" w:cs="Arial"/>
          <w:vertAlign w:val="subscript"/>
        </w:rPr>
        <w:t>y</w:t>
      </w:r>
      <w:r w:rsidR="00986255">
        <w:rPr>
          <w:rFonts w:ascii="Arial" w:hAnsi="Arial" w:cs="Arial"/>
          <w:vertAlign w:val="subscript"/>
        </w:rPr>
        <w:t xml:space="preserve"> </w:t>
      </w:r>
      <w:r w:rsidR="00986255">
        <w:rPr>
          <w:rFonts w:ascii="Arial" w:hAnsi="Arial" w:cs="Arial"/>
        </w:rPr>
        <w:t>(Gleichung 4)</w:t>
      </w:r>
      <w:r w:rsidRPr="00991607">
        <w:rPr>
          <w:rFonts w:ascii="Arial" w:hAnsi="Arial" w:cs="Arial"/>
        </w:rPr>
        <w:t xml:space="preserve"> </w:t>
      </w:r>
      <w:r>
        <w:rPr>
          <w:rFonts w:ascii="Arial" w:hAnsi="Arial" w:cs="Arial"/>
        </w:rPr>
        <w:t>ergibt das</w:t>
      </w:r>
    </w:p>
    <w:p w14:paraId="7473B967" w14:textId="2C1D01BB" w:rsidR="00C31524" w:rsidRPr="00C31524" w:rsidRDefault="00C31524" w:rsidP="004945C9">
      <w:pPr>
        <w:spacing w:line="360" w:lineRule="auto"/>
        <w:rPr>
          <w:rFonts w:ascii="Arial" w:hAnsi="Arial" w:cs="Arial"/>
          <w:sz w:val="32"/>
          <w:szCs w:val="32"/>
        </w:rPr>
      </w:pPr>
      <m:oMathPara>
        <m:oMath>
          <m:r>
            <w:rPr>
              <w:rFonts w:ascii="Cambria Math" w:hAnsi="Cambria Math" w:cs="Arial"/>
              <w:sz w:val="32"/>
              <w:szCs w:val="32"/>
            </w:rPr>
            <m:t>y=</m:t>
          </m:r>
          <m:f>
            <m:fPr>
              <m:ctrlPr>
                <w:rPr>
                  <w:rFonts w:ascii="Cambria Math" w:hAnsi="Cambria Math" w:cs="Arial"/>
                  <w:i/>
                  <w:sz w:val="32"/>
                  <w:szCs w:val="32"/>
                </w:rPr>
              </m:ctrlPr>
            </m:fPr>
            <m:num>
              <m:r>
                <w:rPr>
                  <w:rFonts w:ascii="Cambria Math" w:hAnsi="Cambria Math" w:cs="Arial"/>
                  <w:sz w:val="32"/>
                  <w:szCs w:val="32"/>
                </w:rPr>
                <m:t>q⋅U</m:t>
              </m:r>
            </m:num>
            <m:den>
              <m:r>
                <w:rPr>
                  <w:rFonts w:ascii="Cambria Math" w:hAnsi="Cambria Math" w:cs="Arial"/>
                  <w:sz w:val="32"/>
                  <w:szCs w:val="32"/>
                </w:rPr>
                <m:t>m⋅d⋅</m:t>
              </m:r>
              <m:sSubSup>
                <m:sSubSupPr>
                  <m:ctrlPr>
                    <w:rPr>
                      <w:rFonts w:ascii="Cambria Math" w:hAnsi="Cambria Math" w:cs="Arial"/>
                      <w:i/>
                      <w:sz w:val="32"/>
                      <w:szCs w:val="32"/>
                    </w:rPr>
                  </m:ctrlPr>
                </m:sSubSupPr>
                <m:e>
                  <m:r>
                    <w:rPr>
                      <w:rFonts w:ascii="Cambria Math" w:hAnsi="Cambria Math" w:cs="Arial"/>
                      <w:sz w:val="32"/>
                      <w:szCs w:val="32"/>
                    </w:rPr>
                    <m:t>v</m:t>
                  </m:r>
                </m:e>
                <m:sub>
                  <m:r>
                    <w:rPr>
                      <w:rFonts w:ascii="Cambria Math" w:hAnsi="Cambria Math" w:cs="Arial"/>
                      <w:sz w:val="32"/>
                      <w:szCs w:val="32"/>
                    </w:rPr>
                    <m:t>0</m:t>
                  </m:r>
                </m:sub>
                <m:sup>
                  <m:r>
                    <w:rPr>
                      <w:rFonts w:ascii="Cambria Math" w:hAnsi="Cambria Math" w:cs="Arial"/>
                      <w:sz w:val="32"/>
                      <w:szCs w:val="32"/>
                    </w:rPr>
                    <m:t>2</m:t>
                  </m:r>
                </m:sup>
              </m:sSubSup>
            </m:den>
          </m:f>
          <m:r>
            <w:rPr>
              <w:rFonts w:ascii="Cambria Math" w:hAnsi="Cambria Math" w:cs="Arial"/>
              <w:sz w:val="32"/>
              <w:szCs w:val="32"/>
            </w:rPr>
            <m:t>⋅L⋅</m:t>
          </m:r>
          <m:d>
            <m:dPr>
              <m:ctrlPr>
                <w:rPr>
                  <w:rFonts w:ascii="Cambria Math" w:hAnsi="Cambria Math" w:cs="Arial"/>
                  <w:i/>
                  <w:sz w:val="32"/>
                  <w:szCs w:val="32"/>
                </w:rPr>
              </m:ctrlPr>
            </m:dPr>
            <m:e>
              <m:f>
                <m:fPr>
                  <m:ctrlPr>
                    <w:rPr>
                      <w:rFonts w:ascii="Cambria Math" w:hAnsi="Cambria Math" w:cs="Arial"/>
                      <w:i/>
                      <w:sz w:val="32"/>
                      <w:szCs w:val="32"/>
                    </w:rPr>
                  </m:ctrlPr>
                </m:fPr>
                <m:num>
                  <m:r>
                    <w:rPr>
                      <w:rFonts w:ascii="Cambria Math" w:hAnsi="Cambria Math" w:cs="Arial"/>
                      <w:sz w:val="32"/>
                      <w:szCs w:val="32"/>
                    </w:rPr>
                    <m:t>L</m:t>
                  </m:r>
                </m:num>
                <m:den>
                  <m:r>
                    <w:rPr>
                      <w:rFonts w:ascii="Cambria Math" w:hAnsi="Cambria Math" w:cs="Arial"/>
                      <w:sz w:val="32"/>
                      <w:szCs w:val="32"/>
                    </w:rPr>
                    <m:t>2</m:t>
                  </m:r>
                </m:den>
              </m:f>
              <m:r>
                <w:rPr>
                  <w:rFonts w:ascii="Cambria Math" w:hAnsi="Cambria Math" w:cs="Arial"/>
                  <w:sz w:val="32"/>
                  <w:szCs w:val="32"/>
                </w:rPr>
                <m:t>+s</m:t>
              </m:r>
            </m:e>
          </m:d>
        </m:oMath>
      </m:oMathPara>
    </w:p>
    <w:p w14:paraId="691794D9" w14:textId="169CA7EC" w:rsidR="00ED7998" w:rsidRPr="00ED7998" w:rsidRDefault="00ED7998" w:rsidP="004945C9">
      <w:pPr>
        <w:spacing w:line="360" w:lineRule="auto"/>
        <w:rPr>
          <w:rFonts w:ascii="Arial" w:hAnsi="Arial" w:cs="Arial"/>
        </w:rPr>
      </w:pPr>
      <w:r w:rsidRPr="00ED7998">
        <w:rPr>
          <w:rFonts w:ascii="Arial" w:hAnsi="Arial" w:cs="Arial"/>
        </w:rPr>
        <w:t xml:space="preserve">Sowohl </w:t>
      </w:r>
      <w:r>
        <w:rPr>
          <w:rFonts w:ascii="Arial" w:hAnsi="Arial" w:cs="Arial"/>
        </w:rPr>
        <w:t>die Ablenkung y</w:t>
      </w:r>
      <w:r>
        <w:rPr>
          <w:rFonts w:ascii="Arial" w:hAnsi="Arial" w:cs="Arial"/>
          <w:vertAlign w:val="subscript"/>
        </w:rPr>
        <w:t>1</w:t>
      </w:r>
      <w:r>
        <w:rPr>
          <w:rFonts w:ascii="Arial" w:hAnsi="Arial" w:cs="Arial"/>
        </w:rPr>
        <w:t xml:space="preserve"> im Kondensator, als auch die </w:t>
      </w:r>
      <w:r w:rsidR="00B573A1">
        <w:rPr>
          <w:rFonts w:ascii="Arial" w:hAnsi="Arial" w:cs="Arial"/>
        </w:rPr>
        <w:t>Ablenkung</w:t>
      </w:r>
      <w:r>
        <w:rPr>
          <w:rFonts w:ascii="Arial" w:hAnsi="Arial" w:cs="Arial"/>
        </w:rPr>
        <w:t xml:space="preserve"> y auf dem Schirm ist proportional zur Ablenkspannung U. </w:t>
      </w:r>
    </w:p>
    <w:sectPr w:rsidR="00ED7998" w:rsidRPr="00ED7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76"/>
    <w:rsid w:val="00075DD8"/>
    <w:rsid w:val="00086EF4"/>
    <w:rsid w:val="000920FC"/>
    <w:rsid w:val="000E1C86"/>
    <w:rsid w:val="000E745B"/>
    <w:rsid w:val="001D5800"/>
    <w:rsid w:val="001D610C"/>
    <w:rsid w:val="001E7F76"/>
    <w:rsid w:val="00201A8F"/>
    <w:rsid w:val="00265015"/>
    <w:rsid w:val="002B033D"/>
    <w:rsid w:val="002D796E"/>
    <w:rsid w:val="00394704"/>
    <w:rsid w:val="003B214C"/>
    <w:rsid w:val="003C054D"/>
    <w:rsid w:val="00456C4D"/>
    <w:rsid w:val="004945C9"/>
    <w:rsid w:val="004E6C73"/>
    <w:rsid w:val="005415BC"/>
    <w:rsid w:val="00595D44"/>
    <w:rsid w:val="005B2083"/>
    <w:rsid w:val="005E6342"/>
    <w:rsid w:val="006506FC"/>
    <w:rsid w:val="00695B6B"/>
    <w:rsid w:val="00705E14"/>
    <w:rsid w:val="00757F48"/>
    <w:rsid w:val="00790D46"/>
    <w:rsid w:val="007937C2"/>
    <w:rsid w:val="007D2A7A"/>
    <w:rsid w:val="007F3BFC"/>
    <w:rsid w:val="008244E5"/>
    <w:rsid w:val="00867BDB"/>
    <w:rsid w:val="008855BD"/>
    <w:rsid w:val="00890244"/>
    <w:rsid w:val="008A79CE"/>
    <w:rsid w:val="008C3BB1"/>
    <w:rsid w:val="008E184B"/>
    <w:rsid w:val="00943C1D"/>
    <w:rsid w:val="00971D4D"/>
    <w:rsid w:val="00985025"/>
    <w:rsid w:val="00986255"/>
    <w:rsid w:val="00991607"/>
    <w:rsid w:val="009A2D4E"/>
    <w:rsid w:val="009D13A4"/>
    <w:rsid w:val="00A13395"/>
    <w:rsid w:val="00A56EB0"/>
    <w:rsid w:val="00A744AD"/>
    <w:rsid w:val="00A8326F"/>
    <w:rsid w:val="00AB4B4C"/>
    <w:rsid w:val="00AD7ECE"/>
    <w:rsid w:val="00B425F7"/>
    <w:rsid w:val="00B573A1"/>
    <w:rsid w:val="00BB4A35"/>
    <w:rsid w:val="00BF3B8C"/>
    <w:rsid w:val="00C31524"/>
    <w:rsid w:val="00C430E9"/>
    <w:rsid w:val="00C60DF6"/>
    <w:rsid w:val="00C612E5"/>
    <w:rsid w:val="00C739CA"/>
    <w:rsid w:val="00C85157"/>
    <w:rsid w:val="00C9133A"/>
    <w:rsid w:val="00CC1110"/>
    <w:rsid w:val="00CC1AD0"/>
    <w:rsid w:val="00DE5427"/>
    <w:rsid w:val="00E63B88"/>
    <w:rsid w:val="00E724B3"/>
    <w:rsid w:val="00EB1B1C"/>
    <w:rsid w:val="00EC06C0"/>
    <w:rsid w:val="00ED7998"/>
    <w:rsid w:val="00F624B9"/>
    <w:rsid w:val="00F62502"/>
    <w:rsid w:val="00FA4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4CC3"/>
  <w15:chartTrackingRefBased/>
  <w15:docId w15:val="{21EC63B9-6BF9-466A-8053-6162B549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7F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81</cp:revision>
  <dcterms:created xsi:type="dcterms:W3CDTF">2023-05-15T19:31:00Z</dcterms:created>
  <dcterms:modified xsi:type="dcterms:W3CDTF">2023-08-29T17:29:00Z</dcterms:modified>
</cp:coreProperties>
</file>